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7" w:rsidRPr="005B2047" w:rsidRDefault="005B2047" w:rsidP="005B2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20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Community Leader Award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Name</w:t>
      </w: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5B2047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The Vista Award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Given for</w:t>
      </w: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5B2047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Outstanding use of public relations in supporting the citizens of El Paso County.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Nomination Criteria</w:t>
      </w: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5B2047" w:rsidRPr="005B2047" w:rsidRDefault="005B2047" w:rsidP="005B204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Nominees must not be serving in the field of public relations.</w:t>
      </w:r>
    </w:p>
    <w:p w:rsidR="005B2047" w:rsidRPr="005B2047" w:rsidRDefault="005B2047" w:rsidP="005B204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Nominees’ personal and professional contributions must have significantly served the best interests of El Paso County residents.</w:t>
      </w:r>
    </w:p>
    <w:p w:rsidR="005B2047" w:rsidRPr="005B2047" w:rsidRDefault="005B2047" w:rsidP="005B2047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Nominees’ public relations practices must have played a major part in these contributions.</w:t>
      </w:r>
    </w:p>
    <w:p w:rsidR="005B2047" w:rsidRPr="005B2047" w:rsidRDefault="005B2047" w:rsidP="005B20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Recipients may only receive one award during their lifetime.</w:t>
      </w:r>
    </w:p>
    <w:p w:rsidR="005B2047" w:rsidRPr="005B2047" w:rsidRDefault="005B2047" w:rsidP="005B2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B2047">
        <w:rPr>
          <w:rFonts w:ascii="Times New Roman" w:eastAsia="Times New Roman" w:hAnsi="Times New Roman" w:cs="Times New Roman"/>
          <w:sz w:val="24"/>
          <w:szCs w:val="24"/>
        </w:rPr>
        <w:br/>
      </w: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Nomination Process</w:t>
      </w:r>
      <w:r w:rsidRPr="005B2047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5B2047" w:rsidRPr="005B2047" w:rsidRDefault="005B2047" w:rsidP="005B204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Open to Pikes Peak Chapter members in good standing.</w:t>
      </w:r>
    </w:p>
    <w:p w:rsidR="005B2047" w:rsidRPr="005B2047" w:rsidRDefault="005B2047" w:rsidP="005B204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Nominations must be limited to three typewritten pages plus a biographical sketch of the nominee (750 words maximum); optional support materials such as newspaper/magazine articles, letters of support, etc. may be submitted with the nomination.</w:t>
      </w:r>
    </w:p>
    <w:p w:rsidR="005B2047" w:rsidRPr="005B2047" w:rsidRDefault="005B2047" w:rsidP="005B204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No member may nominate his or her employer, a client or anyone associated with him/her in the practice of public relations.</w:t>
      </w:r>
    </w:p>
    <w:p w:rsidR="005B2047" w:rsidRPr="005B2047" w:rsidRDefault="005B2047" w:rsidP="005B204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 xml:space="preserve">Nominations must be submitted to the chapter awards chair, Awards Chair Keri </w:t>
      </w:r>
      <w:proofErr w:type="spellStart"/>
      <w:r w:rsidRPr="005B2047">
        <w:rPr>
          <w:rFonts w:ascii="Times New Roman" w:eastAsia="Times New Roman" w:hAnsi="Times New Roman" w:cs="Times New Roman"/>
          <w:sz w:val="27"/>
          <w:szCs w:val="27"/>
        </w:rPr>
        <w:t>Funkhouser</w:t>
      </w:r>
      <w:proofErr w:type="spellEnd"/>
      <w:r w:rsidRPr="005B2047">
        <w:rPr>
          <w:rFonts w:ascii="Times New Roman" w:eastAsia="Times New Roman" w:hAnsi="Times New Roman" w:cs="Times New Roman"/>
          <w:sz w:val="27"/>
          <w:szCs w:val="27"/>
        </w:rPr>
        <w:t xml:space="preserve">, at </w:t>
      </w:r>
      <w:hyperlink r:id="rId5" w:history="1">
        <w:r w:rsidRPr="005B204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kfunkhouser@discovermygoodwill.org </w:t>
        </w:r>
      </w:hyperlink>
      <w:r w:rsidRPr="005B2047">
        <w:rPr>
          <w:rFonts w:ascii="Times New Roman" w:eastAsia="Times New Roman" w:hAnsi="Times New Roman" w:cs="Times New Roman"/>
          <w:sz w:val="27"/>
          <w:szCs w:val="27"/>
        </w:rPr>
        <w:t>by 5 p.m. on Friday, October 30, 2015.</w:t>
      </w:r>
    </w:p>
    <w:p w:rsidR="005B2047" w:rsidRPr="005B2047" w:rsidRDefault="005B2047" w:rsidP="005B204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Award selection will be made by a board consisting of all available Pikes Peak Chapter past presidents who are still members of the chapter; final approval rests with the chapter board of directors.</w:t>
      </w:r>
    </w:p>
    <w:p w:rsidR="005B2047" w:rsidRPr="005B2047" w:rsidRDefault="005B2047" w:rsidP="005B2047">
      <w:pPr>
        <w:numPr>
          <w:ilvl w:val="1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lastRenderedPageBreak/>
        <w:t>Recipients must receive a favorable vote of two-thirds of the voting past presidents.</w:t>
      </w:r>
    </w:p>
    <w:p w:rsidR="005B2047" w:rsidRPr="005B2047" w:rsidRDefault="005B2047" w:rsidP="005B204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047">
        <w:rPr>
          <w:rFonts w:ascii="Times New Roman" w:eastAsia="Times New Roman" w:hAnsi="Times New Roman" w:cs="Times New Roman"/>
          <w:sz w:val="27"/>
          <w:szCs w:val="27"/>
        </w:rPr>
        <w:t>If no nominees meet the nomination criteria, the award will not be presented.</w:t>
      </w:r>
    </w:p>
    <w:p w:rsidR="00521DAD" w:rsidRPr="005B2047" w:rsidRDefault="00521DAD" w:rsidP="005B2047">
      <w:bookmarkStart w:id="0" w:name="_GoBack"/>
      <w:bookmarkEnd w:id="0"/>
    </w:p>
    <w:sectPr w:rsidR="00521DAD" w:rsidRPr="005B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D56"/>
    <w:multiLevelType w:val="multilevel"/>
    <w:tmpl w:val="DCC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47C96"/>
    <w:multiLevelType w:val="multilevel"/>
    <w:tmpl w:val="B46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37120"/>
    <w:multiLevelType w:val="multilevel"/>
    <w:tmpl w:val="359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909FD"/>
    <w:multiLevelType w:val="multilevel"/>
    <w:tmpl w:val="C1F2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7"/>
    <w:rsid w:val="00521DAD"/>
    <w:rsid w:val="005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AFE93-E54C-4F27-AE91-0C7C5C4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204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2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unkhouser@discovermygoodw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Daino</dc:creator>
  <cp:keywords/>
  <dc:description/>
  <cp:lastModifiedBy>Jamie Daino</cp:lastModifiedBy>
  <cp:revision>1</cp:revision>
  <dcterms:created xsi:type="dcterms:W3CDTF">2017-07-21T15:50:00Z</dcterms:created>
  <dcterms:modified xsi:type="dcterms:W3CDTF">2017-07-21T16:03:00Z</dcterms:modified>
</cp:coreProperties>
</file>